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CA2B" w14:textId="4E80C0F5" w:rsidR="000B4799" w:rsidRPr="000D2BF5" w:rsidRDefault="00C93C98" w:rsidP="00C93C98">
      <w:pPr>
        <w:jc w:val="center"/>
        <w:rPr>
          <w:b/>
          <w:bCs/>
          <w:sz w:val="32"/>
          <w:szCs w:val="32"/>
          <w:u w:val="single"/>
        </w:rPr>
      </w:pPr>
      <w:r w:rsidRPr="000D2BF5">
        <w:rPr>
          <w:b/>
          <w:bCs/>
          <w:sz w:val="32"/>
          <w:szCs w:val="32"/>
          <w:u w:val="single"/>
        </w:rPr>
        <w:t>ΗΛΕΚΤΡΑ</w:t>
      </w:r>
      <w:r w:rsidRPr="000D2BF5">
        <w:rPr>
          <w:b/>
          <w:bCs/>
          <w:sz w:val="32"/>
          <w:szCs w:val="32"/>
          <w:u w:val="single"/>
        </w:rPr>
        <w:t xml:space="preserve"> </w:t>
      </w:r>
      <w:r w:rsidR="000B4799" w:rsidRPr="000D2BF5">
        <w:rPr>
          <w:b/>
          <w:bCs/>
          <w:sz w:val="32"/>
          <w:szCs w:val="32"/>
          <w:u w:val="single"/>
        </w:rPr>
        <w:t>ΕΦΡΕΜΙΔΟΥ</w:t>
      </w:r>
    </w:p>
    <w:p w14:paraId="0073395B" w14:textId="408A5B9B" w:rsidR="000B4799" w:rsidRPr="000D2BF5" w:rsidRDefault="000B4799" w:rsidP="000B4799">
      <w:pPr>
        <w:jc w:val="both"/>
        <w:rPr>
          <w:sz w:val="28"/>
          <w:szCs w:val="28"/>
        </w:rPr>
      </w:pPr>
      <w:r w:rsidRPr="000D2BF5">
        <w:rPr>
          <w:sz w:val="28"/>
          <w:szCs w:val="28"/>
        </w:rPr>
        <w:t>Γεννήθηκα και μεγάλωσα στην Αρμενία, όπου και ξεκίνησα τις πρώτες μου μουσικές σπουδές στο βιολί, φτάνοντας έως τις ανώτερες σπουδές. Κατά τη διάρκεια της παραμονής μου εκεί, εργάστηκα για επτά χρόνια ως καθηγήτρια βιολιού, καθώς και ως υπεύθυνη ορχήστρας, αποκτώντας σημαντική παιδαγωγική και καλλιτεχνική εμπειρία.</w:t>
      </w:r>
    </w:p>
    <w:p w14:paraId="5164BD06" w14:textId="16E91CDB" w:rsidR="000B4799" w:rsidRPr="000D2BF5" w:rsidRDefault="000B4799" w:rsidP="000B4799">
      <w:pPr>
        <w:jc w:val="both"/>
        <w:rPr>
          <w:sz w:val="28"/>
          <w:szCs w:val="28"/>
        </w:rPr>
      </w:pPr>
      <w:r w:rsidRPr="000D2BF5">
        <w:rPr>
          <w:sz w:val="28"/>
          <w:szCs w:val="28"/>
        </w:rPr>
        <w:t>Στη συνέχεια, συνέχισα τις σπουδές μου στο βιολί στο Ωδείο Φαέθων Αλεξανδρούπολης, όπου απέκτησα το Δίπλωμα Βιολιού με βαθμό Άριστα, με καθηγητή τον έξαρχο της Εθνικής Λυρικής Σκηνής, κ. Θεοφύλακτο Αλέξη.</w:t>
      </w:r>
    </w:p>
    <w:p w14:paraId="16088611" w14:textId="20B47CBA" w:rsidR="00281B52" w:rsidRPr="000D2BF5" w:rsidRDefault="000B4799" w:rsidP="000B4799">
      <w:pPr>
        <w:jc w:val="both"/>
        <w:rPr>
          <w:sz w:val="28"/>
          <w:szCs w:val="28"/>
        </w:rPr>
      </w:pPr>
      <w:r w:rsidRPr="000D2BF5">
        <w:rPr>
          <w:sz w:val="28"/>
          <w:szCs w:val="28"/>
        </w:rPr>
        <w:t>Σήμερα εργάζομαι στο Ωδείο Φαέθων ως καθηγήτρια βιολιού και υπεύθυνη της μαθητικής ορχήστρας, με ιδιαίτερη έμφαση στη σωστή τεχνική κατάρτιση, τη μουσική έκφραση και την καλλιέργεια της ομαδικότητας μέσα από το σύνολο.</w:t>
      </w:r>
    </w:p>
    <w:sectPr w:rsidR="00281B52" w:rsidRPr="000D2B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52"/>
    <w:rsid w:val="000B4799"/>
    <w:rsid w:val="000D2BF5"/>
    <w:rsid w:val="00281B52"/>
    <w:rsid w:val="00A62C25"/>
    <w:rsid w:val="00C93C9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76E6"/>
  <w15:chartTrackingRefBased/>
  <w15:docId w15:val="{7990C315-840B-4D3B-8E81-CC39713B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8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1B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1B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1B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1B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1B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1B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1B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1B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1B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1B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1B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1B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1B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1B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1B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1B52"/>
    <w:rPr>
      <w:rFonts w:eastAsiaTheme="majorEastAsia" w:cstheme="majorBidi"/>
      <w:color w:val="272727" w:themeColor="text1" w:themeTint="D8"/>
    </w:rPr>
  </w:style>
  <w:style w:type="paragraph" w:styleId="a3">
    <w:name w:val="Title"/>
    <w:basedOn w:val="a"/>
    <w:next w:val="a"/>
    <w:link w:val="Char"/>
    <w:uiPriority w:val="10"/>
    <w:qFormat/>
    <w:rsid w:val="0028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1B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1B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1B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1B52"/>
    <w:pPr>
      <w:spacing w:before="160"/>
      <w:jc w:val="center"/>
    </w:pPr>
    <w:rPr>
      <w:i/>
      <w:iCs/>
      <w:color w:val="404040" w:themeColor="text1" w:themeTint="BF"/>
    </w:rPr>
  </w:style>
  <w:style w:type="character" w:customStyle="1" w:styleId="Char1">
    <w:name w:val="Απόσπασμα Char"/>
    <w:basedOn w:val="a0"/>
    <w:link w:val="a5"/>
    <w:uiPriority w:val="29"/>
    <w:rsid w:val="00281B52"/>
    <w:rPr>
      <w:i/>
      <w:iCs/>
      <w:color w:val="404040" w:themeColor="text1" w:themeTint="BF"/>
    </w:rPr>
  </w:style>
  <w:style w:type="paragraph" w:styleId="a6">
    <w:name w:val="List Paragraph"/>
    <w:basedOn w:val="a"/>
    <w:uiPriority w:val="34"/>
    <w:qFormat/>
    <w:rsid w:val="00281B52"/>
    <w:pPr>
      <w:ind w:left="720"/>
      <w:contextualSpacing/>
    </w:pPr>
  </w:style>
  <w:style w:type="character" w:styleId="a7">
    <w:name w:val="Intense Emphasis"/>
    <w:basedOn w:val="a0"/>
    <w:uiPriority w:val="21"/>
    <w:qFormat/>
    <w:rsid w:val="00281B52"/>
    <w:rPr>
      <w:i/>
      <w:iCs/>
      <w:color w:val="0F4761" w:themeColor="accent1" w:themeShade="BF"/>
    </w:rPr>
  </w:style>
  <w:style w:type="paragraph" w:styleId="a8">
    <w:name w:val="Intense Quote"/>
    <w:basedOn w:val="a"/>
    <w:next w:val="a"/>
    <w:link w:val="Char2"/>
    <w:uiPriority w:val="30"/>
    <w:qFormat/>
    <w:rsid w:val="0028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81B52"/>
    <w:rPr>
      <w:i/>
      <w:iCs/>
      <w:color w:val="0F4761" w:themeColor="accent1" w:themeShade="BF"/>
    </w:rPr>
  </w:style>
  <w:style w:type="character" w:styleId="a9">
    <w:name w:val="Intense Reference"/>
    <w:basedOn w:val="a0"/>
    <w:uiPriority w:val="32"/>
    <w:qFormat/>
    <w:rsid w:val="00281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641</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Μουσική Εταιρεία Αλεξανδρούπολης</dc:creator>
  <cp:keywords/>
  <dc:description/>
  <cp:lastModifiedBy>Μουσική Εταιρεία Αλεξανδρούπολης</cp:lastModifiedBy>
  <cp:revision>4</cp:revision>
  <dcterms:created xsi:type="dcterms:W3CDTF">2026-01-20T16:42:00Z</dcterms:created>
  <dcterms:modified xsi:type="dcterms:W3CDTF">2026-01-20T16:43:00Z</dcterms:modified>
</cp:coreProperties>
</file>